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19AE8" w14:textId="77777777" w:rsidR="00832905" w:rsidRPr="003C3100" w:rsidRDefault="00832905" w:rsidP="00832905">
      <w:pPr>
        <w:jc w:val="right"/>
        <w:rPr>
          <w:b/>
          <w:sz w:val="24"/>
          <w:szCs w:val="24"/>
        </w:rPr>
      </w:pPr>
      <w:r w:rsidRPr="003C3100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</w:p>
    <w:p w14:paraId="13B09957" w14:textId="77777777" w:rsidR="00832905" w:rsidRDefault="00832905" w:rsidP="00CA7744">
      <w:pPr>
        <w:pStyle w:val="Tekstpodstawowy"/>
        <w:jc w:val="center"/>
        <w:rPr>
          <w:bCs w:val="0"/>
          <w:sz w:val="28"/>
          <w:szCs w:val="28"/>
        </w:rPr>
      </w:pPr>
    </w:p>
    <w:p w14:paraId="78F75706" w14:textId="77777777" w:rsidR="00CA7744" w:rsidRDefault="00CA7744" w:rsidP="00CA7744">
      <w:pPr>
        <w:pStyle w:val="Tekstpodstawowy"/>
        <w:jc w:val="center"/>
        <w:rPr>
          <w:bCs w:val="0"/>
          <w:sz w:val="28"/>
          <w:szCs w:val="28"/>
        </w:rPr>
      </w:pPr>
      <w:r w:rsidRPr="00843025">
        <w:rPr>
          <w:bCs w:val="0"/>
          <w:sz w:val="28"/>
          <w:szCs w:val="28"/>
        </w:rPr>
        <w:t>OPIS PRZEDMIOTU ZAMÓWIENIA</w:t>
      </w:r>
    </w:p>
    <w:p w14:paraId="43D278C4" w14:textId="77777777" w:rsidR="00AE0867" w:rsidRPr="00843025" w:rsidRDefault="00AE0867" w:rsidP="00CA7744">
      <w:pPr>
        <w:pStyle w:val="Tekstpodstawowy"/>
        <w:jc w:val="center"/>
        <w:rPr>
          <w:bCs w:val="0"/>
          <w:sz w:val="28"/>
          <w:szCs w:val="28"/>
        </w:rPr>
      </w:pPr>
    </w:p>
    <w:p w14:paraId="7C6FCD24" w14:textId="77777777" w:rsidR="00BB64C8" w:rsidRPr="00843025" w:rsidRDefault="00BB64C8" w:rsidP="00B01569">
      <w:pPr>
        <w:pStyle w:val="Stopka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843025">
        <w:rPr>
          <w:b/>
          <w:sz w:val="24"/>
          <w:szCs w:val="24"/>
        </w:rPr>
        <w:t>Świadczenie usług telefonii kom</w:t>
      </w:r>
      <w:r w:rsidR="00471387">
        <w:rPr>
          <w:b/>
          <w:sz w:val="24"/>
          <w:szCs w:val="24"/>
        </w:rPr>
        <w:t xml:space="preserve">órkowej przez okres 24 miesięcy </w:t>
      </w:r>
      <w:r w:rsidR="006E2E35" w:rsidRPr="00843025">
        <w:rPr>
          <w:b/>
          <w:sz w:val="24"/>
          <w:szCs w:val="24"/>
        </w:rPr>
        <w:t xml:space="preserve">z </w:t>
      </w:r>
      <w:r w:rsidR="00A94EA1" w:rsidRPr="00843025">
        <w:rPr>
          <w:b/>
          <w:sz w:val="24"/>
          <w:szCs w:val="24"/>
        </w:rPr>
        <w:t>zachowaniem</w:t>
      </w:r>
      <w:r w:rsidRPr="00843025">
        <w:rPr>
          <w:b/>
          <w:sz w:val="24"/>
          <w:szCs w:val="24"/>
        </w:rPr>
        <w:t xml:space="preserve"> </w:t>
      </w:r>
      <w:r w:rsidR="00471387">
        <w:rPr>
          <w:b/>
          <w:sz w:val="24"/>
          <w:szCs w:val="24"/>
        </w:rPr>
        <w:t xml:space="preserve">dotychczasowych </w:t>
      </w:r>
      <w:r w:rsidRPr="00843025">
        <w:rPr>
          <w:b/>
          <w:sz w:val="24"/>
          <w:szCs w:val="24"/>
        </w:rPr>
        <w:t>numerów</w:t>
      </w:r>
      <w:r w:rsidR="00011151" w:rsidRPr="00843025">
        <w:rPr>
          <w:b/>
          <w:sz w:val="24"/>
          <w:szCs w:val="24"/>
        </w:rPr>
        <w:t>.</w:t>
      </w:r>
    </w:p>
    <w:p w14:paraId="681DEB64" w14:textId="77777777" w:rsidR="00CA7744" w:rsidRPr="00843025" w:rsidRDefault="00CA7744" w:rsidP="00CA7744">
      <w:pPr>
        <w:pStyle w:val="Tekstpodstawowy"/>
        <w:rPr>
          <w:b w:val="0"/>
          <w:bCs w:val="0"/>
        </w:rPr>
      </w:pPr>
    </w:p>
    <w:p w14:paraId="5EDC4B58" w14:textId="1CF1C1A0" w:rsidR="00E441E5" w:rsidRPr="003D2C86" w:rsidRDefault="00E441E5" w:rsidP="003D2C86">
      <w:pPr>
        <w:pStyle w:val="Tekstpodstawowy"/>
        <w:numPr>
          <w:ilvl w:val="0"/>
          <w:numId w:val="20"/>
        </w:numPr>
        <w:rPr>
          <w:b w:val="0"/>
          <w:bCs w:val="0"/>
        </w:rPr>
      </w:pPr>
      <w:r w:rsidRPr="00843025">
        <w:rPr>
          <w:b w:val="0"/>
          <w:bCs w:val="0"/>
        </w:rPr>
        <w:t xml:space="preserve">Przedmiotem </w:t>
      </w:r>
      <w:r w:rsidR="000E0B6E" w:rsidRPr="00843025">
        <w:rPr>
          <w:b w:val="0"/>
          <w:bCs w:val="0"/>
        </w:rPr>
        <w:t>zamówienia</w:t>
      </w:r>
      <w:r w:rsidRPr="00843025">
        <w:rPr>
          <w:b w:val="0"/>
          <w:bCs w:val="0"/>
        </w:rPr>
        <w:t xml:space="preserve"> jest świadczenie usług telekomunikacyjnych w ramach telefonii komórkowej, na terenie całego kraju na rzecz Zamawiającego, polegających m.in. na uruchomieniu nowych aktywacji, przej</w:t>
      </w:r>
      <w:r w:rsidR="002F4796" w:rsidRPr="00843025">
        <w:rPr>
          <w:b w:val="0"/>
          <w:bCs w:val="0"/>
        </w:rPr>
        <w:t>ęciu</w:t>
      </w:r>
      <w:r w:rsidRPr="00843025">
        <w:rPr>
          <w:b w:val="0"/>
          <w:bCs w:val="0"/>
        </w:rPr>
        <w:t xml:space="preserve"> aktualnie wykorzystywanych przez Zamawiającego numerów telefonów komórkowych </w:t>
      </w:r>
      <w:r w:rsidR="002F4796" w:rsidRPr="00843025">
        <w:rPr>
          <w:b w:val="0"/>
          <w:bCs w:val="0"/>
        </w:rPr>
        <w:t>wymienionych</w:t>
      </w:r>
      <w:r w:rsidRPr="00843025">
        <w:rPr>
          <w:b w:val="0"/>
          <w:bCs w:val="0"/>
        </w:rPr>
        <w:t xml:space="preserve"> w zał. </w:t>
      </w:r>
      <w:r w:rsidR="00461CC9" w:rsidRPr="00843025">
        <w:rPr>
          <w:b w:val="0"/>
          <w:bCs w:val="0"/>
        </w:rPr>
        <w:t>5</w:t>
      </w:r>
      <w:r w:rsidRPr="00843025">
        <w:rPr>
          <w:b w:val="0"/>
          <w:bCs w:val="0"/>
        </w:rPr>
        <w:t xml:space="preserve"> - „</w:t>
      </w:r>
      <w:r w:rsidR="006428D9" w:rsidRPr="00843025">
        <w:rPr>
          <w:b w:val="0"/>
          <w:bCs w:val="0"/>
        </w:rPr>
        <w:t>Wykaz numerów telefonów komórkowych do przeniesienia</w:t>
      </w:r>
      <w:r w:rsidRPr="00843025">
        <w:rPr>
          <w:b w:val="0"/>
          <w:bCs w:val="0"/>
        </w:rPr>
        <w:t>".</w:t>
      </w:r>
      <w:r w:rsidR="003D2C86">
        <w:rPr>
          <w:b w:val="0"/>
          <w:bCs w:val="0"/>
        </w:rPr>
        <w:t xml:space="preserve"> Możliwość </w:t>
      </w:r>
      <w:r w:rsidR="00A17035">
        <w:rPr>
          <w:b w:val="0"/>
          <w:bCs w:val="0"/>
        </w:rPr>
        <w:t>r</w:t>
      </w:r>
      <w:r w:rsidR="003D2C86" w:rsidRPr="00731287">
        <w:rPr>
          <w:b w:val="0"/>
        </w:rPr>
        <w:t>ozszerzeni</w:t>
      </w:r>
      <w:r w:rsidR="003D2C86">
        <w:rPr>
          <w:b w:val="0"/>
        </w:rPr>
        <w:t>a</w:t>
      </w:r>
      <w:r w:rsidR="003D2C86" w:rsidRPr="00731287">
        <w:rPr>
          <w:b w:val="0"/>
        </w:rPr>
        <w:t xml:space="preserve"> zamówienia o 20 dodatkowych kart SIM do połączeń telefonicznych </w:t>
      </w:r>
      <w:r w:rsidR="003D2C86">
        <w:rPr>
          <w:b w:val="0"/>
        </w:rPr>
        <w:t>oraz</w:t>
      </w:r>
      <w:r w:rsidR="003D2C86" w:rsidRPr="00731287">
        <w:rPr>
          <w:b w:val="0"/>
        </w:rPr>
        <w:t xml:space="preserve"> 10 kart SIM dostępu do </w:t>
      </w:r>
      <w:r w:rsidR="003D2C86">
        <w:rPr>
          <w:b w:val="0"/>
        </w:rPr>
        <w:t>transmisji danych</w:t>
      </w:r>
      <w:r w:rsidR="003D2C86" w:rsidRPr="00731287">
        <w:rPr>
          <w:b w:val="0"/>
        </w:rPr>
        <w:t>, na warunkach zapisanych w umowie</w:t>
      </w:r>
      <w:r w:rsidR="007B427C">
        <w:rPr>
          <w:b w:val="0"/>
        </w:rPr>
        <w:t xml:space="preserve"> i w trakcie jej trwania</w:t>
      </w:r>
      <w:bookmarkStart w:id="0" w:name="_GoBack"/>
      <w:bookmarkEnd w:id="0"/>
      <w:r w:rsidR="003D2C86" w:rsidRPr="00731287">
        <w:rPr>
          <w:b w:val="0"/>
        </w:rPr>
        <w:t xml:space="preserve">, </w:t>
      </w:r>
      <w:r w:rsidR="003D2C86">
        <w:rPr>
          <w:b w:val="0"/>
        </w:rPr>
        <w:t xml:space="preserve">przy czym </w:t>
      </w:r>
      <w:r w:rsidR="003D2C86" w:rsidRPr="00731287">
        <w:rPr>
          <w:b w:val="0"/>
        </w:rPr>
        <w:t xml:space="preserve">czas trwania nowych aktywacji </w:t>
      </w:r>
      <w:r w:rsidR="003D2C86">
        <w:rPr>
          <w:b w:val="0"/>
        </w:rPr>
        <w:t xml:space="preserve">powinien być </w:t>
      </w:r>
      <w:r w:rsidR="003D2C86" w:rsidRPr="00731287">
        <w:rPr>
          <w:b w:val="0"/>
        </w:rPr>
        <w:t xml:space="preserve">zgodny z </w:t>
      </w:r>
      <w:r w:rsidR="003D2C86">
        <w:rPr>
          <w:b w:val="0"/>
        </w:rPr>
        <w:t>okresem obowiązywania umowy</w:t>
      </w:r>
      <w:r w:rsidR="003D2C86" w:rsidRPr="00731287">
        <w:rPr>
          <w:b w:val="0"/>
        </w:rPr>
        <w:t>.</w:t>
      </w:r>
    </w:p>
    <w:p w14:paraId="44435E03" w14:textId="77777777" w:rsidR="00DF7A9F" w:rsidRPr="00843025" w:rsidRDefault="00DF7A9F" w:rsidP="000E0B6E">
      <w:pPr>
        <w:pStyle w:val="Tekstpodstawowy"/>
        <w:numPr>
          <w:ilvl w:val="0"/>
          <w:numId w:val="20"/>
        </w:numPr>
        <w:rPr>
          <w:b w:val="0"/>
          <w:bCs w:val="0"/>
        </w:rPr>
      </w:pPr>
      <w:r w:rsidRPr="00843025">
        <w:rPr>
          <w:b w:val="0"/>
          <w:bCs w:val="0"/>
        </w:rPr>
        <w:t>Świadczone w ramach niniejszej umowy usługi telekomunikacyjne będą obejmowały:</w:t>
      </w:r>
    </w:p>
    <w:p w14:paraId="677A7A45" w14:textId="77777777" w:rsidR="00DF7A9F" w:rsidRPr="00843025" w:rsidRDefault="00DF7A9F" w:rsidP="00DF7A9F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843025">
        <w:rPr>
          <w:sz w:val="24"/>
          <w:szCs w:val="24"/>
        </w:rPr>
        <w:t>połączenia głosowe do wszystkich sieci telefonii komórkowych,</w:t>
      </w:r>
    </w:p>
    <w:p w14:paraId="60B19975" w14:textId="77777777" w:rsidR="00DF7A9F" w:rsidRPr="00843025" w:rsidRDefault="00DF7A9F" w:rsidP="00DF7A9F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65"/>
        <w:rPr>
          <w:spacing w:val="-4"/>
          <w:sz w:val="24"/>
          <w:szCs w:val="24"/>
        </w:rPr>
      </w:pPr>
      <w:r w:rsidRPr="00843025">
        <w:rPr>
          <w:sz w:val="24"/>
          <w:szCs w:val="24"/>
        </w:rPr>
        <w:t>połączenia głosowe do wszystkich sieci telefonii stacjonarnych,</w:t>
      </w:r>
    </w:p>
    <w:p w14:paraId="18590907" w14:textId="77777777" w:rsidR="00DF7A9F" w:rsidRPr="00843025" w:rsidRDefault="00DF7A9F" w:rsidP="00DF7A9F">
      <w:pPr>
        <w:numPr>
          <w:ilvl w:val="0"/>
          <w:numId w:val="4"/>
        </w:numPr>
        <w:shd w:val="clear" w:color="auto" w:fill="FFFFFF"/>
        <w:tabs>
          <w:tab w:val="left" w:pos="715"/>
        </w:tabs>
        <w:ind w:left="365"/>
        <w:rPr>
          <w:spacing w:val="-9"/>
          <w:sz w:val="24"/>
          <w:szCs w:val="24"/>
        </w:rPr>
      </w:pPr>
      <w:r w:rsidRPr="00843025">
        <w:rPr>
          <w:sz w:val="24"/>
          <w:szCs w:val="24"/>
        </w:rPr>
        <w:t>transmisje danych SMS</w:t>
      </w:r>
      <w:r w:rsidR="007331FA" w:rsidRPr="00843025">
        <w:rPr>
          <w:sz w:val="24"/>
          <w:szCs w:val="24"/>
        </w:rPr>
        <w:t xml:space="preserve"> i MMS</w:t>
      </w:r>
      <w:r w:rsidRPr="00843025">
        <w:rPr>
          <w:sz w:val="24"/>
          <w:szCs w:val="24"/>
        </w:rPr>
        <w:t xml:space="preserve"> do wszystkich sieci telefonii komórkowych,</w:t>
      </w:r>
    </w:p>
    <w:p w14:paraId="2ABC1E1F" w14:textId="77777777" w:rsidR="0092263F" w:rsidRPr="00843025" w:rsidRDefault="002C2E5A" w:rsidP="00DF7A9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pacing w:val="-6"/>
          <w:sz w:val="24"/>
          <w:szCs w:val="24"/>
        </w:rPr>
      </w:pPr>
      <w:r w:rsidRPr="00843025">
        <w:rPr>
          <w:sz w:val="24"/>
          <w:szCs w:val="24"/>
        </w:rPr>
        <w:t>transmisje</w:t>
      </w:r>
      <w:r w:rsidR="00DF7A9F" w:rsidRPr="00843025">
        <w:rPr>
          <w:sz w:val="24"/>
          <w:szCs w:val="24"/>
        </w:rPr>
        <w:t xml:space="preserve"> danych do sieci Internet,</w:t>
      </w:r>
    </w:p>
    <w:p w14:paraId="0DDC572B" w14:textId="77777777" w:rsidR="00DF7A9F" w:rsidRPr="00843025" w:rsidRDefault="00DF7A9F" w:rsidP="00DF7A9F">
      <w:pPr>
        <w:numPr>
          <w:ilvl w:val="0"/>
          <w:numId w:val="5"/>
        </w:numPr>
        <w:shd w:val="clear" w:color="auto" w:fill="FFFFFF"/>
        <w:tabs>
          <w:tab w:val="left" w:pos="720"/>
        </w:tabs>
        <w:ind w:left="720" w:right="14" w:hanging="355"/>
        <w:jc w:val="both"/>
        <w:rPr>
          <w:spacing w:val="-6"/>
          <w:sz w:val="24"/>
          <w:szCs w:val="24"/>
        </w:rPr>
      </w:pPr>
      <w:r w:rsidRPr="00843025">
        <w:rPr>
          <w:sz w:val="24"/>
          <w:szCs w:val="24"/>
        </w:rPr>
        <w:t xml:space="preserve">w ramach </w:t>
      </w:r>
      <w:r w:rsidR="002C2E5A" w:rsidRPr="00843025">
        <w:rPr>
          <w:sz w:val="24"/>
          <w:szCs w:val="24"/>
        </w:rPr>
        <w:t>opłaty abonamentowej, realizacja</w:t>
      </w:r>
      <w:r w:rsidRPr="00843025">
        <w:rPr>
          <w:sz w:val="24"/>
          <w:szCs w:val="24"/>
        </w:rPr>
        <w:t xml:space="preserve"> przez Wykonawcę, bez opłat, bez ograniczeń, połączeń głosowych pomiędzy istniejącymi, nowymi oraz przeniesionymi do jego sieci aktywacjami Zamawiającego,</w:t>
      </w:r>
    </w:p>
    <w:p w14:paraId="5908C02C" w14:textId="77777777" w:rsidR="00102DAE" w:rsidRPr="00843025" w:rsidRDefault="005E0381" w:rsidP="000E0B6E">
      <w:pPr>
        <w:numPr>
          <w:ilvl w:val="0"/>
          <w:numId w:val="20"/>
        </w:numPr>
        <w:shd w:val="clear" w:color="auto" w:fill="FFFFFF"/>
        <w:rPr>
          <w:sz w:val="24"/>
          <w:szCs w:val="24"/>
        </w:rPr>
      </w:pPr>
      <w:r w:rsidRPr="00843025">
        <w:rPr>
          <w:spacing w:val="-1"/>
          <w:sz w:val="24"/>
          <w:szCs w:val="24"/>
        </w:rPr>
        <w:t>Wykonawca w ramach niniejszej umowy zapewni:</w:t>
      </w:r>
    </w:p>
    <w:p w14:paraId="3FC130A0" w14:textId="6B72DA1A" w:rsidR="00102DAE" w:rsidRPr="00843025" w:rsidRDefault="000B75FC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dostawę i aktywację </w:t>
      </w:r>
      <w:r w:rsidR="00471387">
        <w:rPr>
          <w:sz w:val="24"/>
          <w:szCs w:val="24"/>
        </w:rPr>
        <w:t xml:space="preserve">kart </w:t>
      </w:r>
      <w:r w:rsidRPr="00843025">
        <w:rPr>
          <w:sz w:val="24"/>
          <w:szCs w:val="24"/>
        </w:rPr>
        <w:t>SIM</w:t>
      </w:r>
      <w:r w:rsidR="003C3638" w:rsidRPr="00843025">
        <w:rPr>
          <w:sz w:val="24"/>
          <w:szCs w:val="24"/>
        </w:rPr>
        <w:t>,</w:t>
      </w:r>
      <w:r w:rsidRPr="00843025">
        <w:rPr>
          <w:sz w:val="24"/>
          <w:szCs w:val="24"/>
        </w:rPr>
        <w:t xml:space="preserve"> w ilości </w:t>
      </w:r>
      <w:r w:rsidR="00471387">
        <w:rPr>
          <w:sz w:val="24"/>
          <w:szCs w:val="24"/>
        </w:rPr>
        <w:t>2</w:t>
      </w:r>
      <w:r w:rsidR="00280649">
        <w:rPr>
          <w:sz w:val="24"/>
          <w:szCs w:val="24"/>
        </w:rPr>
        <w:t>3</w:t>
      </w:r>
      <w:r w:rsidR="007D3D9B" w:rsidRPr="00843025">
        <w:rPr>
          <w:sz w:val="24"/>
          <w:szCs w:val="24"/>
        </w:rPr>
        <w:t>0</w:t>
      </w:r>
      <w:r w:rsidRPr="00843025">
        <w:rPr>
          <w:sz w:val="24"/>
          <w:szCs w:val="24"/>
        </w:rPr>
        <w:t xml:space="preserve"> </w:t>
      </w:r>
      <w:r w:rsidR="00471387">
        <w:rPr>
          <w:sz w:val="24"/>
          <w:szCs w:val="24"/>
        </w:rPr>
        <w:t>szt.</w:t>
      </w:r>
      <w:r w:rsidR="00884F71">
        <w:rPr>
          <w:sz w:val="24"/>
          <w:szCs w:val="24"/>
        </w:rPr>
        <w:t xml:space="preserve"> do telefonów komórkowych</w:t>
      </w:r>
      <w:r w:rsidR="00757087" w:rsidRPr="00843025">
        <w:rPr>
          <w:sz w:val="24"/>
          <w:szCs w:val="24"/>
        </w:rPr>
        <w:t>,</w:t>
      </w:r>
      <w:r w:rsidR="00DE6114" w:rsidRPr="00843025">
        <w:rPr>
          <w:sz w:val="24"/>
          <w:szCs w:val="24"/>
        </w:rPr>
        <w:t xml:space="preserve"> o</w:t>
      </w:r>
      <w:r w:rsidR="00E27503">
        <w:rPr>
          <w:sz w:val="24"/>
          <w:szCs w:val="24"/>
        </w:rPr>
        <w:t xml:space="preserve">raz aktywację </w:t>
      </w:r>
      <w:r w:rsidR="00471387">
        <w:rPr>
          <w:sz w:val="24"/>
          <w:szCs w:val="24"/>
        </w:rPr>
        <w:t xml:space="preserve">kart </w:t>
      </w:r>
      <w:r w:rsidR="00DE6114" w:rsidRPr="00843025">
        <w:rPr>
          <w:sz w:val="24"/>
          <w:szCs w:val="24"/>
        </w:rPr>
        <w:t>SIM</w:t>
      </w:r>
      <w:r w:rsidR="00471387">
        <w:rPr>
          <w:sz w:val="24"/>
          <w:szCs w:val="24"/>
        </w:rPr>
        <w:t xml:space="preserve"> z dostępem do </w:t>
      </w:r>
      <w:proofErr w:type="spellStart"/>
      <w:r w:rsidR="00471387">
        <w:rPr>
          <w:sz w:val="24"/>
          <w:szCs w:val="24"/>
        </w:rPr>
        <w:t>internetu</w:t>
      </w:r>
      <w:proofErr w:type="spellEnd"/>
      <w:r w:rsidR="00471387">
        <w:rPr>
          <w:sz w:val="24"/>
          <w:szCs w:val="24"/>
        </w:rPr>
        <w:t xml:space="preserve"> </w:t>
      </w:r>
      <w:r w:rsidR="00DE6114" w:rsidRPr="00843025">
        <w:rPr>
          <w:sz w:val="24"/>
          <w:szCs w:val="24"/>
        </w:rPr>
        <w:t xml:space="preserve">, w ilości </w:t>
      </w:r>
      <w:r w:rsidR="00471387">
        <w:rPr>
          <w:sz w:val="24"/>
          <w:szCs w:val="24"/>
        </w:rPr>
        <w:t>5</w:t>
      </w:r>
      <w:r w:rsidR="00D3261D">
        <w:rPr>
          <w:sz w:val="24"/>
          <w:szCs w:val="24"/>
        </w:rPr>
        <w:t>8</w:t>
      </w:r>
      <w:r w:rsidR="00DE6114" w:rsidRPr="00843025">
        <w:rPr>
          <w:sz w:val="24"/>
          <w:szCs w:val="24"/>
        </w:rPr>
        <w:t xml:space="preserve"> </w:t>
      </w:r>
      <w:r w:rsidR="00280649">
        <w:rPr>
          <w:sz w:val="24"/>
          <w:szCs w:val="24"/>
        </w:rPr>
        <w:t>szt.</w:t>
      </w:r>
      <w:r w:rsidR="00280649" w:rsidRPr="00843025">
        <w:rPr>
          <w:spacing w:val="-5"/>
          <w:sz w:val="24"/>
          <w:szCs w:val="24"/>
        </w:rPr>
        <w:t xml:space="preserve"> </w:t>
      </w:r>
    </w:p>
    <w:p w14:paraId="71733F64" w14:textId="77777777" w:rsidR="00102DAE" w:rsidRPr="00843025" w:rsidRDefault="000B75FC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>prze</w:t>
      </w:r>
      <w:r w:rsidR="006277B8" w:rsidRPr="00843025">
        <w:rPr>
          <w:sz w:val="24"/>
          <w:szCs w:val="24"/>
        </w:rPr>
        <w:t>niesienie</w:t>
      </w:r>
      <w:r w:rsidRPr="00843025">
        <w:rPr>
          <w:sz w:val="24"/>
          <w:szCs w:val="24"/>
        </w:rPr>
        <w:t xml:space="preserve"> </w:t>
      </w:r>
      <w:r w:rsidR="00204639" w:rsidRPr="00843025">
        <w:rPr>
          <w:sz w:val="24"/>
          <w:szCs w:val="24"/>
        </w:rPr>
        <w:t>od innego operatora</w:t>
      </w:r>
      <w:r w:rsidR="006277B8" w:rsidRPr="00843025">
        <w:rPr>
          <w:sz w:val="24"/>
          <w:szCs w:val="24"/>
        </w:rPr>
        <w:t xml:space="preserve"> </w:t>
      </w:r>
      <w:r w:rsidRPr="00843025">
        <w:rPr>
          <w:sz w:val="24"/>
          <w:szCs w:val="24"/>
        </w:rPr>
        <w:t>i aktywację świadczenia usługi w posiadanych przez Zamawiającego numerach telefonów</w:t>
      </w:r>
      <w:r w:rsidR="006277B8" w:rsidRPr="00843025">
        <w:rPr>
          <w:sz w:val="24"/>
          <w:szCs w:val="24"/>
        </w:rPr>
        <w:t>,</w:t>
      </w:r>
    </w:p>
    <w:p w14:paraId="6D53D44A" w14:textId="77777777" w:rsidR="00102DAE" w:rsidRPr="00843025" w:rsidRDefault="008440F8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utworzenie sieci korporacyjnej ze wszystkich aktywowanych numerów,</w:t>
      </w:r>
    </w:p>
    <w:p w14:paraId="6CD067B4" w14:textId="77777777" w:rsidR="00B61724" w:rsidRPr="00807870" w:rsidRDefault="00B61724" w:rsidP="00B61724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bezpłatne, </w:t>
      </w:r>
      <w:r w:rsidRPr="00807870">
        <w:rPr>
          <w:sz w:val="24"/>
          <w:szCs w:val="24"/>
        </w:rPr>
        <w:t>nielimitowane połączenia do telefonii komórkowej i stacjonarnej na terenie kraju</w:t>
      </w:r>
      <w:r>
        <w:rPr>
          <w:sz w:val="24"/>
          <w:szCs w:val="24"/>
        </w:rPr>
        <w:t xml:space="preserve"> w ramach abonamentu,</w:t>
      </w:r>
    </w:p>
    <w:p w14:paraId="69EF4B00" w14:textId="65D4324E" w:rsidR="00102DAE" w:rsidRPr="00843025" w:rsidRDefault="005E0381" w:rsidP="00CB14D2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ciągłe świadczenie usług telekomunikacyjnych na przełączenie numerów telefonicznych do </w:t>
      </w:r>
      <w:r w:rsidR="00880FE5" w:rsidRPr="00843025">
        <w:rPr>
          <w:sz w:val="24"/>
          <w:szCs w:val="24"/>
        </w:rPr>
        <w:t>sieci Wykonawcy</w:t>
      </w:r>
      <w:r w:rsidRPr="00843025">
        <w:rPr>
          <w:sz w:val="24"/>
          <w:szCs w:val="24"/>
        </w:rPr>
        <w:t>,</w:t>
      </w:r>
      <w:r w:rsidR="004E4BD2" w:rsidRPr="00843025">
        <w:rPr>
          <w:sz w:val="24"/>
          <w:szCs w:val="24"/>
        </w:rPr>
        <w:t xml:space="preserve"> z możliwością wykorzystania numerów tymczasowych do czasu przeniesienia przydzielonego numeru i rozpoczęcia świadczeń usług telekomunikacyjnych u Wykonawcy</w:t>
      </w:r>
      <w:r w:rsidR="00E54AF6">
        <w:rPr>
          <w:sz w:val="24"/>
          <w:szCs w:val="24"/>
        </w:rPr>
        <w:t xml:space="preserve">, </w:t>
      </w:r>
      <w:r w:rsidR="00E54AF6" w:rsidRPr="00E54AF6">
        <w:rPr>
          <w:sz w:val="24"/>
          <w:szCs w:val="24"/>
        </w:rPr>
        <w:t>przeniesienie numerów będzie odbywało się na warunkach oraz w terminach wskazanych w przepisach ustawy z dnia 16 lipca 2004 r. Prawo telekomunikacyjnie oraz przepisach Rozporządzenia Ministra Infrastruktury z dnia 16 grudnia 2010 r. w sprawie warunków korzystania z uprawnień w publicznych sieciach telefonicznych</w:t>
      </w:r>
      <w:r w:rsidR="00E54AF6">
        <w:rPr>
          <w:sz w:val="24"/>
          <w:szCs w:val="24"/>
        </w:rPr>
        <w:t>.</w:t>
      </w:r>
    </w:p>
    <w:p w14:paraId="1C1D249B" w14:textId="77777777" w:rsidR="00102DAE" w:rsidRPr="00843025" w:rsidRDefault="00E35C27">
      <w:pPr>
        <w:numPr>
          <w:ilvl w:val="0"/>
          <w:numId w:val="6"/>
        </w:numPr>
        <w:shd w:val="clear" w:color="auto" w:fill="FFFFFF"/>
        <w:tabs>
          <w:tab w:val="left" w:pos="701"/>
        </w:tabs>
        <w:ind w:left="698" w:right="17" w:hanging="335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zachowanie istniejących numerów telefonicznych Zamawiającego</w:t>
      </w:r>
      <w:r w:rsidR="005E0381" w:rsidRPr="00843025">
        <w:rPr>
          <w:sz w:val="24"/>
          <w:szCs w:val="24"/>
        </w:rPr>
        <w:t>,</w:t>
      </w:r>
    </w:p>
    <w:p w14:paraId="25120D7A" w14:textId="77777777" w:rsidR="00102DAE" w:rsidRPr="00843025" w:rsidRDefault="005E0381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pacing w:val="-1"/>
          <w:sz w:val="24"/>
          <w:szCs w:val="24"/>
        </w:rPr>
        <w:t xml:space="preserve">dostarczanie na </w:t>
      </w:r>
      <w:r w:rsidR="001C685A" w:rsidRPr="00843025">
        <w:rPr>
          <w:spacing w:val="-1"/>
          <w:sz w:val="24"/>
          <w:szCs w:val="24"/>
        </w:rPr>
        <w:t>zlecenie</w:t>
      </w:r>
      <w:r w:rsidRPr="00843025">
        <w:rPr>
          <w:spacing w:val="-1"/>
          <w:sz w:val="24"/>
          <w:szCs w:val="24"/>
        </w:rPr>
        <w:t xml:space="preserve"> Zamawiającego szczegółowego wykazu wykonywanych na jego </w:t>
      </w:r>
      <w:r w:rsidRPr="00843025">
        <w:rPr>
          <w:sz w:val="24"/>
          <w:szCs w:val="24"/>
        </w:rPr>
        <w:t>rzecz usług telekomunikacyjnych,</w:t>
      </w:r>
      <w:r w:rsidR="00604D65" w:rsidRPr="00843025">
        <w:rPr>
          <w:sz w:val="24"/>
          <w:szCs w:val="24"/>
        </w:rPr>
        <w:t xml:space="preserve"> bez dodatkowych opłat, w tym Wykonawca zapewni Zamawiającemu biling numerów abonamentowych za ostatni okres rozliczeniowy w formie online z max. 48 h opóźnieniem,</w:t>
      </w:r>
    </w:p>
    <w:p w14:paraId="409BB984" w14:textId="77777777" w:rsidR="00102DAE" w:rsidRPr="00843025" w:rsidRDefault="004A62F9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dostęp do oprogramowania zarządzającego </w:t>
      </w:r>
      <w:r w:rsidR="000F3F17" w:rsidRPr="00843025">
        <w:rPr>
          <w:sz w:val="24"/>
          <w:szCs w:val="24"/>
        </w:rPr>
        <w:t>aktywacjami</w:t>
      </w:r>
      <w:r w:rsidRPr="00843025">
        <w:rPr>
          <w:sz w:val="24"/>
          <w:szCs w:val="24"/>
        </w:rPr>
        <w:t xml:space="preserve"> posiadającego minimalną funkcjonalność zgodną z </w:t>
      </w:r>
      <w:r w:rsidR="000B75FC" w:rsidRPr="00843025">
        <w:rPr>
          <w:sz w:val="24"/>
          <w:szCs w:val="24"/>
        </w:rPr>
        <w:t xml:space="preserve">załącznikiem nr </w:t>
      </w:r>
      <w:r w:rsidR="00C941DA" w:rsidRPr="00843025">
        <w:rPr>
          <w:sz w:val="24"/>
          <w:szCs w:val="24"/>
        </w:rPr>
        <w:t>7 do wzoru umowy</w:t>
      </w:r>
      <w:r w:rsidR="000B75FC" w:rsidRPr="00843025">
        <w:rPr>
          <w:sz w:val="24"/>
          <w:szCs w:val="24"/>
        </w:rPr>
        <w:t>.</w:t>
      </w:r>
    </w:p>
    <w:p w14:paraId="3128DFA3" w14:textId="77777777" w:rsidR="00102DAE" w:rsidRPr="00843025" w:rsidRDefault="000B75FC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</w:rPr>
        <w:t xml:space="preserve">usługę lokalizacji geograficznej karty SIM opartą </w:t>
      </w:r>
      <w:r w:rsidR="00E75F69" w:rsidRPr="00843025">
        <w:rPr>
          <w:sz w:val="24"/>
          <w:szCs w:val="24"/>
        </w:rPr>
        <w:t>na</w:t>
      </w:r>
      <w:r w:rsidRPr="00843025">
        <w:rPr>
          <w:sz w:val="24"/>
          <w:szCs w:val="24"/>
        </w:rPr>
        <w:t xml:space="preserve"> </w:t>
      </w:r>
      <w:r w:rsidR="00E75F69" w:rsidRPr="00843025">
        <w:rPr>
          <w:sz w:val="24"/>
          <w:szCs w:val="24"/>
        </w:rPr>
        <w:t xml:space="preserve">rozmieszczonych </w:t>
      </w:r>
      <w:r w:rsidRPr="00843025">
        <w:rPr>
          <w:sz w:val="24"/>
          <w:szCs w:val="24"/>
        </w:rPr>
        <w:t>stacj</w:t>
      </w:r>
      <w:r w:rsidR="00E75F69" w:rsidRPr="00843025">
        <w:rPr>
          <w:sz w:val="24"/>
          <w:szCs w:val="24"/>
        </w:rPr>
        <w:t>ach</w:t>
      </w:r>
      <w:r w:rsidRPr="00843025">
        <w:rPr>
          <w:sz w:val="24"/>
          <w:szCs w:val="24"/>
        </w:rPr>
        <w:t xml:space="preserve"> bazow</w:t>
      </w:r>
      <w:r w:rsidR="00F175CB" w:rsidRPr="00843025">
        <w:rPr>
          <w:sz w:val="24"/>
          <w:szCs w:val="24"/>
        </w:rPr>
        <w:t>ych</w:t>
      </w:r>
      <w:r w:rsidRPr="00843025">
        <w:rPr>
          <w:sz w:val="24"/>
          <w:szCs w:val="24"/>
        </w:rPr>
        <w:t xml:space="preserve"> wraz z wyświetlaniem na mapie położenia telefonu</w:t>
      </w:r>
      <w:r w:rsidR="00F175CB" w:rsidRPr="00843025">
        <w:rPr>
          <w:sz w:val="24"/>
          <w:szCs w:val="24"/>
        </w:rPr>
        <w:t>,</w:t>
      </w:r>
    </w:p>
    <w:p w14:paraId="08182C29" w14:textId="5617FE2D" w:rsidR="00102DAE" w:rsidRPr="00843025" w:rsidRDefault="0024339A">
      <w:pPr>
        <w:numPr>
          <w:ilvl w:val="0"/>
          <w:numId w:val="6"/>
        </w:numPr>
        <w:shd w:val="clear" w:color="auto" w:fill="FFFFFF"/>
        <w:tabs>
          <w:tab w:val="left" w:pos="701"/>
        </w:tabs>
        <w:ind w:left="701" w:right="19" w:hanging="336"/>
        <w:jc w:val="both"/>
        <w:rPr>
          <w:spacing w:val="-5"/>
          <w:sz w:val="24"/>
          <w:szCs w:val="24"/>
        </w:rPr>
      </w:pPr>
      <w:r w:rsidRPr="00843025">
        <w:rPr>
          <w:sz w:val="24"/>
          <w:szCs w:val="24"/>
          <w:u w:val="single"/>
        </w:rPr>
        <w:t xml:space="preserve">w przypadku braku pokrycia sieci komórkowej Wykonawcy w pomieszczeniach biurowych WUM, Wykonawca zobowiązuje się do zwiększenia zasięgu działania sieci </w:t>
      </w:r>
      <w:r w:rsidRPr="00843025">
        <w:rPr>
          <w:sz w:val="24"/>
          <w:szCs w:val="24"/>
          <w:u w:val="single"/>
        </w:rPr>
        <w:lastRenderedPageBreak/>
        <w:t>poprzez instalację dodatkowych stacji bazowych lub rekonfigur</w:t>
      </w:r>
      <w:r w:rsidR="0056097B" w:rsidRPr="00843025">
        <w:rPr>
          <w:sz w:val="24"/>
          <w:szCs w:val="24"/>
          <w:u w:val="single"/>
        </w:rPr>
        <w:t>ację swojej sieci w ciągu czterech</w:t>
      </w:r>
      <w:r w:rsidRPr="00843025">
        <w:rPr>
          <w:sz w:val="24"/>
          <w:szCs w:val="24"/>
          <w:u w:val="single"/>
        </w:rPr>
        <w:t xml:space="preserve"> tygodni od daty zgłoszenia problemów przez Zamawiającego</w:t>
      </w:r>
      <w:r w:rsidRPr="00843025">
        <w:rPr>
          <w:sz w:val="24"/>
          <w:szCs w:val="24"/>
        </w:rPr>
        <w:t>.</w:t>
      </w:r>
      <w:r w:rsidR="003D2C86">
        <w:rPr>
          <w:sz w:val="24"/>
          <w:szCs w:val="24"/>
        </w:rPr>
        <w:t xml:space="preserve"> Lista lokalizacji Zamawiającego stanowi </w:t>
      </w:r>
      <w:r w:rsidR="003D2C86" w:rsidRPr="003D2C86">
        <w:rPr>
          <w:b/>
          <w:sz w:val="24"/>
          <w:szCs w:val="24"/>
        </w:rPr>
        <w:t>Załącznik nr 9</w:t>
      </w:r>
    </w:p>
    <w:p w14:paraId="2262E05C" w14:textId="77777777" w:rsidR="00102DAE" w:rsidRDefault="000B75FC" w:rsidP="000E0B6E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Wykonawca oświadcza, że realizacja połączeń głosowych nie będzie realizowana po łączach wykorzystujących protokół IP.</w:t>
      </w:r>
    </w:p>
    <w:p w14:paraId="4645FD7E" w14:textId="77777777" w:rsidR="00102DAE" w:rsidRPr="00843025" w:rsidRDefault="000B75FC" w:rsidP="000E0B6E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843025">
        <w:rPr>
          <w:sz w:val="24"/>
          <w:szCs w:val="24"/>
        </w:rPr>
        <w:t>Zamawiający nie gwarantuje minimalnego ruchu generowanego do sieci Wykonawcy.</w:t>
      </w:r>
    </w:p>
    <w:p w14:paraId="061A9CF9" w14:textId="77777777" w:rsidR="00486794" w:rsidRPr="00843025" w:rsidRDefault="00486794" w:rsidP="000E0B6E">
      <w:pPr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843025">
        <w:rPr>
          <w:sz w:val="24"/>
          <w:szCs w:val="24"/>
        </w:rPr>
        <w:t xml:space="preserve">Pozostałe warunki, nie wymienione w opisie przedmiotu zamówienia, są uwzględnione we wzorze umowy do </w:t>
      </w:r>
      <w:r w:rsidR="00B51753">
        <w:rPr>
          <w:sz w:val="24"/>
          <w:szCs w:val="24"/>
        </w:rPr>
        <w:t>ogłoszenia</w:t>
      </w:r>
      <w:r w:rsidRPr="00843025">
        <w:rPr>
          <w:sz w:val="24"/>
          <w:szCs w:val="24"/>
        </w:rPr>
        <w:t>.</w:t>
      </w:r>
    </w:p>
    <w:p w14:paraId="4604B9E6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3E5C844C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7E4C25FB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4A5A0E3C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7BE0FDF8" w14:textId="77777777" w:rsidR="003A5D16" w:rsidRPr="00E92712" w:rsidRDefault="003A5D16" w:rsidP="003A5D16">
      <w:pPr>
        <w:rPr>
          <w:sz w:val="22"/>
          <w:szCs w:val="22"/>
        </w:rPr>
      </w:pPr>
      <w:r w:rsidRPr="00802574">
        <w:rPr>
          <w:sz w:val="22"/>
          <w:szCs w:val="22"/>
        </w:rPr>
        <w:t>....................................dnia ..................</w:t>
      </w:r>
      <w:r w:rsidRPr="00802574">
        <w:rPr>
          <w:sz w:val="22"/>
          <w:szCs w:val="22"/>
        </w:rPr>
        <w:tab/>
      </w:r>
      <w:r w:rsidRPr="0080257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802574">
        <w:rPr>
          <w:sz w:val="22"/>
          <w:szCs w:val="22"/>
        </w:rPr>
        <w:t>..........................................................</w:t>
      </w:r>
      <w:r w:rsidRPr="00E92712">
        <w:rPr>
          <w:sz w:val="22"/>
          <w:szCs w:val="22"/>
        </w:rPr>
        <w:tab/>
      </w:r>
    </w:p>
    <w:p w14:paraId="017BFBB3" w14:textId="77777777" w:rsidR="003A5D16" w:rsidRPr="00E92712" w:rsidRDefault="003A5D16" w:rsidP="003A5D16">
      <w:pPr>
        <w:ind w:left="5103"/>
      </w:pPr>
      <w:r w:rsidRPr="00E92712">
        <w:rPr>
          <w:i/>
          <w:sz w:val="16"/>
          <w:szCs w:val="16"/>
        </w:rPr>
        <w:t>podpis i pieczęć uprawnionych przedstawicieli Wykonawcy</w:t>
      </w:r>
    </w:p>
    <w:p w14:paraId="0C73A506" w14:textId="77777777" w:rsidR="003A5D16" w:rsidRPr="00E92712" w:rsidRDefault="003A5D16" w:rsidP="003A5D16">
      <w:pPr>
        <w:ind w:firstLine="708"/>
      </w:pPr>
    </w:p>
    <w:p w14:paraId="4B8E83FD" w14:textId="77777777" w:rsidR="003A5D16" w:rsidRDefault="003A5D16" w:rsidP="003A5D16">
      <w:r>
        <w:t xml:space="preserve"> </w:t>
      </w:r>
    </w:p>
    <w:p w14:paraId="356A57B7" w14:textId="77777777" w:rsidR="003A5D16" w:rsidRDefault="003A5D16" w:rsidP="003A5D16">
      <w:pPr>
        <w:shd w:val="clear" w:color="auto" w:fill="FFFFFF"/>
        <w:jc w:val="both"/>
        <w:rPr>
          <w:sz w:val="24"/>
          <w:szCs w:val="24"/>
        </w:rPr>
      </w:pPr>
    </w:p>
    <w:p w14:paraId="4BB3DEB2" w14:textId="77777777" w:rsidR="00102DAE" w:rsidRDefault="00102DAE">
      <w:pPr>
        <w:jc w:val="center"/>
        <w:rPr>
          <w:b/>
          <w:bCs/>
          <w:sz w:val="24"/>
          <w:szCs w:val="24"/>
        </w:rPr>
      </w:pPr>
    </w:p>
    <w:p w14:paraId="4E733CFD" w14:textId="77777777" w:rsidR="00DE19AF" w:rsidRDefault="00DE19AF">
      <w:pPr>
        <w:jc w:val="center"/>
        <w:rPr>
          <w:b/>
          <w:bCs/>
          <w:sz w:val="24"/>
          <w:szCs w:val="24"/>
        </w:rPr>
      </w:pPr>
    </w:p>
    <w:sectPr w:rsidR="00DE19AF" w:rsidSect="00B01569">
      <w:headerReference w:type="default" r:id="rId10"/>
      <w:footerReference w:type="default" r:id="rId11"/>
      <w:type w:val="continuous"/>
      <w:pgSz w:w="11909" w:h="16834"/>
      <w:pgMar w:top="1418" w:right="1277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886F" w14:textId="77777777" w:rsidR="008F561C" w:rsidRDefault="008F561C" w:rsidP="009C1AF5">
      <w:r>
        <w:separator/>
      </w:r>
    </w:p>
  </w:endnote>
  <w:endnote w:type="continuationSeparator" w:id="0">
    <w:p w14:paraId="18FC1007" w14:textId="77777777" w:rsidR="008F561C" w:rsidRDefault="008F561C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FC75" w14:textId="77777777" w:rsidR="004B54E4" w:rsidRPr="004461CE" w:rsidRDefault="004B54E4">
    <w:pPr>
      <w:pStyle w:val="Stopka"/>
      <w:jc w:val="right"/>
      <w:rPr>
        <w:sz w:val="24"/>
        <w:szCs w:val="24"/>
      </w:rPr>
    </w:pPr>
    <w:r w:rsidRPr="000B75FC">
      <w:rPr>
        <w:sz w:val="24"/>
        <w:szCs w:val="24"/>
      </w:rPr>
      <w:fldChar w:fldCharType="begin"/>
    </w:r>
    <w:r w:rsidRPr="000B75FC">
      <w:rPr>
        <w:sz w:val="24"/>
        <w:szCs w:val="24"/>
      </w:rPr>
      <w:instrText xml:space="preserve"> PAGE   \* MERGEFORMAT </w:instrText>
    </w:r>
    <w:r w:rsidRPr="000B75FC">
      <w:rPr>
        <w:sz w:val="24"/>
        <w:szCs w:val="24"/>
      </w:rPr>
      <w:fldChar w:fldCharType="separate"/>
    </w:r>
    <w:r w:rsidR="007B427C">
      <w:rPr>
        <w:noProof/>
        <w:sz w:val="24"/>
        <w:szCs w:val="24"/>
      </w:rPr>
      <w:t>2</w:t>
    </w:r>
    <w:r w:rsidRPr="000B75FC">
      <w:rPr>
        <w:sz w:val="24"/>
        <w:szCs w:val="24"/>
      </w:rPr>
      <w:fldChar w:fldCharType="end"/>
    </w:r>
  </w:p>
  <w:p w14:paraId="6B6500FF" w14:textId="77777777" w:rsidR="004B54E4" w:rsidRDefault="004B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C76E" w14:textId="77777777" w:rsidR="008F561C" w:rsidRDefault="008F561C" w:rsidP="009C1AF5">
      <w:r>
        <w:separator/>
      </w:r>
    </w:p>
  </w:footnote>
  <w:footnote w:type="continuationSeparator" w:id="0">
    <w:p w14:paraId="74DB3F68" w14:textId="77777777" w:rsidR="008F561C" w:rsidRDefault="008F561C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3DD7" w14:textId="77777777" w:rsidR="00AE0867" w:rsidRDefault="00AE0867" w:rsidP="00AE0867">
    <w:pPr>
      <w:pStyle w:val="Nagwek"/>
      <w:tabs>
        <w:tab w:val="clear" w:pos="4536"/>
        <w:tab w:val="clear" w:pos="9072"/>
      </w:tabs>
      <w:spacing w:line="360" w:lineRule="auto"/>
      <w:jc w:val="right"/>
      <w:rPr>
        <w:rStyle w:val="labelastextbox"/>
        <w:i/>
        <w:sz w:val="22"/>
        <w:szCs w:val="22"/>
      </w:rPr>
    </w:pPr>
    <w:r w:rsidRPr="00EB4B4E">
      <w:rPr>
        <w:i/>
        <w:sz w:val="22"/>
        <w:szCs w:val="22"/>
      </w:rPr>
      <w:t xml:space="preserve">znak sprawy: </w:t>
    </w:r>
    <w:r w:rsidR="00A53BAC">
      <w:rPr>
        <w:i/>
        <w:sz w:val="22"/>
        <w:szCs w:val="22"/>
      </w:rPr>
      <w:t>ATJ/</w:t>
    </w:r>
    <w:r w:rsidRPr="00B55EFC">
      <w:rPr>
        <w:rStyle w:val="labelastextbox"/>
        <w:i/>
        <w:sz w:val="22"/>
        <w:szCs w:val="22"/>
      </w:rPr>
      <w:t>2017/EL/</w:t>
    </w:r>
    <w:r>
      <w:rPr>
        <w:rStyle w:val="labelastextbox"/>
        <w:i/>
        <w:sz w:val="22"/>
        <w:szCs w:val="22"/>
      </w:rPr>
      <w:t>9584</w:t>
    </w:r>
  </w:p>
  <w:p w14:paraId="62025804" w14:textId="77777777" w:rsidR="00843025" w:rsidRPr="00185046" w:rsidRDefault="00843025" w:rsidP="00185046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" w15:restartNumberingAfterBreak="0">
    <w:nsid w:val="0D2B5348"/>
    <w:multiLevelType w:val="singleLevel"/>
    <w:tmpl w:val="5B82158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9E6DD6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D13607"/>
    <w:multiLevelType w:val="hybridMultilevel"/>
    <w:tmpl w:val="ABEE4266"/>
    <w:lvl w:ilvl="0" w:tplc="E0629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29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8E6A8C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CC3090D"/>
    <w:multiLevelType w:val="hybridMultilevel"/>
    <w:tmpl w:val="BDF85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05CA0"/>
    <w:multiLevelType w:val="singleLevel"/>
    <w:tmpl w:val="82B4A60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6E0A78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876ABB"/>
    <w:multiLevelType w:val="singleLevel"/>
    <w:tmpl w:val="CEA0450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BC024D"/>
    <w:multiLevelType w:val="hybridMultilevel"/>
    <w:tmpl w:val="F238D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B1BAA"/>
    <w:multiLevelType w:val="hybridMultilevel"/>
    <w:tmpl w:val="DDF6E68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CC40638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2E3032B2"/>
    <w:multiLevelType w:val="singleLevel"/>
    <w:tmpl w:val="2D022E40"/>
    <w:lvl w:ilvl="0">
      <w:start w:val="4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AED53CF"/>
    <w:multiLevelType w:val="singleLevel"/>
    <w:tmpl w:val="EFE613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7D56E8"/>
    <w:multiLevelType w:val="singleLevel"/>
    <w:tmpl w:val="A7643BEA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1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A62BA7"/>
    <w:multiLevelType w:val="singleLevel"/>
    <w:tmpl w:val="9F7611D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771073"/>
    <w:multiLevelType w:val="hybridMultilevel"/>
    <w:tmpl w:val="DAC43B86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4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703E68"/>
    <w:multiLevelType w:val="singleLevel"/>
    <w:tmpl w:val="C6C88F4A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4120D2D"/>
    <w:multiLevelType w:val="singleLevel"/>
    <w:tmpl w:val="48460A1E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7D5564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CC08CA"/>
    <w:multiLevelType w:val="hybridMultilevel"/>
    <w:tmpl w:val="F920C7A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B3B6BED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79F0484"/>
    <w:multiLevelType w:val="singleLevel"/>
    <w:tmpl w:val="C4104F54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490BC2"/>
    <w:multiLevelType w:val="singleLevel"/>
    <w:tmpl w:val="716A7C9E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F305836"/>
    <w:multiLevelType w:val="hybridMultilevel"/>
    <w:tmpl w:val="C9903E5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80C2446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C84BD8"/>
    <w:multiLevelType w:val="singleLevel"/>
    <w:tmpl w:val="A4DAB9A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A24117D"/>
    <w:multiLevelType w:val="singleLevel"/>
    <w:tmpl w:val="56D21650"/>
    <w:lvl w:ilvl="0">
      <w:start w:val="10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21"/>
  </w:num>
  <w:num w:numId="5">
    <w:abstractNumId w:val="6"/>
  </w:num>
  <w:num w:numId="6">
    <w:abstractNumId w:val="8"/>
  </w:num>
  <w:num w:numId="7">
    <w:abstractNumId w:val="29"/>
  </w:num>
  <w:num w:numId="8">
    <w:abstractNumId w:val="25"/>
  </w:num>
  <w:num w:numId="9">
    <w:abstractNumId w:val="26"/>
  </w:num>
  <w:num w:numId="10">
    <w:abstractNumId w:val="17"/>
  </w:num>
  <w:num w:numId="11">
    <w:abstractNumId w:val="30"/>
  </w:num>
  <w:num w:numId="12">
    <w:abstractNumId w:val="10"/>
  </w:num>
  <w:num w:numId="13">
    <w:abstractNumId w:val="19"/>
  </w:num>
  <w:num w:numId="14">
    <w:abstractNumId w:val="34"/>
  </w:num>
  <w:num w:numId="15">
    <w:abstractNumId w:val="1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23"/>
  </w:num>
  <w:num w:numId="21">
    <w:abstractNumId w:val="23"/>
  </w:num>
  <w:num w:numId="22">
    <w:abstractNumId w:val="0"/>
  </w:num>
  <w:num w:numId="23">
    <w:abstractNumId w:val="24"/>
  </w:num>
  <w:num w:numId="24">
    <w:abstractNumId w:val="9"/>
  </w:num>
  <w:num w:numId="25">
    <w:abstractNumId w:val="20"/>
  </w:num>
  <w:num w:numId="26">
    <w:abstractNumId w:val="5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32"/>
  </w:num>
  <w:num w:numId="32">
    <w:abstractNumId w:val="16"/>
  </w:num>
  <w:num w:numId="33">
    <w:abstractNumId w:val="4"/>
  </w:num>
  <w:num w:numId="34">
    <w:abstractNumId w:val="7"/>
  </w:num>
  <w:num w:numId="35">
    <w:abstractNumId w:val="27"/>
  </w:num>
  <w:num w:numId="3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7182"/>
    <w:rsid w:val="00011151"/>
    <w:rsid w:val="00017640"/>
    <w:rsid w:val="0004622D"/>
    <w:rsid w:val="00071641"/>
    <w:rsid w:val="00085734"/>
    <w:rsid w:val="00091FC0"/>
    <w:rsid w:val="00097CB7"/>
    <w:rsid w:val="000A3100"/>
    <w:rsid w:val="000B75FC"/>
    <w:rsid w:val="000E0B6E"/>
    <w:rsid w:val="000F0FC1"/>
    <w:rsid w:val="000F3F17"/>
    <w:rsid w:val="00102DAE"/>
    <w:rsid w:val="00124ACA"/>
    <w:rsid w:val="00140426"/>
    <w:rsid w:val="00151121"/>
    <w:rsid w:val="00154616"/>
    <w:rsid w:val="00155A42"/>
    <w:rsid w:val="00172EC2"/>
    <w:rsid w:val="00180C39"/>
    <w:rsid w:val="00185046"/>
    <w:rsid w:val="001A0609"/>
    <w:rsid w:val="001C685A"/>
    <w:rsid w:val="001E1C9F"/>
    <w:rsid w:val="001E2DFE"/>
    <w:rsid w:val="001F6077"/>
    <w:rsid w:val="00203BD7"/>
    <w:rsid w:val="00204494"/>
    <w:rsid w:val="00204639"/>
    <w:rsid w:val="002261F4"/>
    <w:rsid w:val="00233968"/>
    <w:rsid w:val="0024339A"/>
    <w:rsid w:val="00261737"/>
    <w:rsid w:val="00280649"/>
    <w:rsid w:val="0029388B"/>
    <w:rsid w:val="00294E78"/>
    <w:rsid w:val="002A0897"/>
    <w:rsid w:val="002B3045"/>
    <w:rsid w:val="002C2E5A"/>
    <w:rsid w:val="002D171F"/>
    <w:rsid w:val="002E0359"/>
    <w:rsid w:val="002E6412"/>
    <w:rsid w:val="002E6E0E"/>
    <w:rsid w:val="002F24F6"/>
    <w:rsid w:val="002F4796"/>
    <w:rsid w:val="0030513E"/>
    <w:rsid w:val="003062EC"/>
    <w:rsid w:val="00312155"/>
    <w:rsid w:val="00331F25"/>
    <w:rsid w:val="003332B9"/>
    <w:rsid w:val="00352B83"/>
    <w:rsid w:val="003727F8"/>
    <w:rsid w:val="003738A5"/>
    <w:rsid w:val="003752BD"/>
    <w:rsid w:val="003826F5"/>
    <w:rsid w:val="003854F0"/>
    <w:rsid w:val="00393BDD"/>
    <w:rsid w:val="00394815"/>
    <w:rsid w:val="003A036B"/>
    <w:rsid w:val="003A1F76"/>
    <w:rsid w:val="003A4533"/>
    <w:rsid w:val="003A5D16"/>
    <w:rsid w:val="003C3638"/>
    <w:rsid w:val="003D1840"/>
    <w:rsid w:val="003D2C86"/>
    <w:rsid w:val="003D436A"/>
    <w:rsid w:val="003D5DAA"/>
    <w:rsid w:val="003E6631"/>
    <w:rsid w:val="004077FC"/>
    <w:rsid w:val="004171D4"/>
    <w:rsid w:val="00441CA3"/>
    <w:rsid w:val="00442445"/>
    <w:rsid w:val="00442C83"/>
    <w:rsid w:val="004461CE"/>
    <w:rsid w:val="00461CC9"/>
    <w:rsid w:val="004654CB"/>
    <w:rsid w:val="00471387"/>
    <w:rsid w:val="00474913"/>
    <w:rsid w:val="00486794"/>
    <w:rsid w:val="00495372"/>
    <w:rsid w:val="004973BC"/>
    <w:rsid w:val="004A62F9"/>
    <w:rsid w:val="004B1059"/>
    <w:rsid w:val="004B28B0"/>
    <w:rsid w:val="004B479D"/>
    <w:rsid w:val="004B54E4"/>
    <w:rsid w:val="004C1F7D"/>
    <w:rsid w:val="004C215B"/>
    <w:rsid w:val="004C4BF4"/>
    <w:rsid w:val="004C5BE6"/>
    <w:rsid w:val="004D3556"/>
    <w:rsid w:val="004E13B1"/>
    <w:rsid w:val="004E1D3C"/>
    <w:rsid w:val="004E373C"/>
    <w:rsid w:val="004E4BD2"/>
    <w:rsid w:val="00502A8A"/>
    <w:rsid w:val="005073D1"/>
    <w:rsid w:val="00520A12"/>
    <w:rsid w:val="005320A6"/>
    <w:rsid w:val="00553345"/>
    <w:rsid w:val="0056097B"/>
    <w:rsid w:val="00564F1A"/>
    <w:rsid w:val="00567BFD"/>
    <w:rsid w:val="00574CD6"/>
    <w:rsid w:val="005A06CC"/>
    <w:rsid w:val="005C1703"/>
    <w:rsid w:val="005C6BDE"/>
    <w:rsid w:val="005D265B"/>
    <w:rsid w:val="005E0381"/>
    <w:rsid w:val="005E726A"/>
    <w:rsid w:val="005F3F3E"/>
    <w:rsid w:val="00604D65"/>
    <w:rsid w:val="00626714"/>
    <w:rsid w:val="006277B8"/>
    <w:rsid w:val="006428D9"/>
    <w:rsid w:val="006511FF"/>
    <w:rsid w:val="00666A0E"/>
    <w:rsid w:val="006670DD"/>
    <w:rsid w:val="006710AA"/>
    <w:rsid w:val="006A681F"/>
    <w:rsid w:val="006B07F2"/>
    <w:rsid w:val="006B6B0C"/>
    <w:rsid w:val="006C44AE"/>
    <w:rsid w:val="006E2E35"/>
    <w:rsid w:val="006F7C60"/>
    <w:rsid w:val="00723218"/>
    <w:rsid w:val="007331FA"/>
    <w:rsid w:val="0074135E"/>
    <w:rsid w:val="00752869"/>
    <w:rsid w:val="0075406C"/>
    <w:rsid w:val="00757087"/>
    <w:rsid w:val="00764E9E"/>
    <w:rsid w:val="0077465B"/>
    <w:rsid w:val="00785263"/>
    <w:rsid w:val="00797200"/>
    <w:rsid w:val="007B2656"/>
    <w:rsid w:val="007B427C"/>
    <w:rsid w:val="007C3640"/>
    <w:rsid w:val="007C55B9"/>
    <w:rsid w:val="007D3D9B"/>
    <w:rsid w:val="007F232C"/>
    <w:rsid w:val="008077A8"/>
    <w:rsid w:val="00832905"/>
    <w:rsid w:val="00833B52"/>
    <w:rsid w:val="00843025"/>
    <w:rsid w:val="008440F8"/>
    <w:rsid w:val="00851139"/>
    <w:rsid w:val="00856381"/>
    <w:rsid w:val="00856D60"/>
    <w:rsid w:val="00862BAE"/>
    <w:rsid w:val="008653F2"/>
    <w:rsid w:val="00880FE5"/>
    <w:rsid w:val="00884847"/>
    <w:rsid w:val="00884E0F"/>
    <w:rsid w:val="00884F71"/>
    <w:rsid w:val="00891C3F"/>
    <w:rsid w:val="008936EC"/>
    <w:rsid w:val="008A2DEF"/>
    <w:rsid w:val="008A3FEE"/>
    <w:rsid w:val="008A7EDD"/>
    <w:rsid w:val="008B75A2"/>
    <w:rsid w:val="008C0A09"/>
    <w:rsid w:val="008C2AF9"/>
    <w:rsid w:val="008C3B19"/>
    <w:rsid w:val="008E1E68"/>
    <w:rsid w:val="008E2B3D"/>
    <w:rsid w:val="008F561C"/>
    <w:rsid w:val="00912D6B"/>
    <w:rsid w:val="00914ED4"/>
    <w:rsid w:val="009162C6"/>
    <w:rsid w:val="0092263F"/>
    <w:rsid w:val="00924945"/>
    <w:rsid w:val="009265B2"/>
    <w:rsid w:val="009328A8"/>
    <w:rsid w:val="0096408B"/>
    <w:rsid w:val="00975A4A"/>
    <w:rsid w:val="0099471D"/>
    <w:rsid w:val="009A515F"/>
    <w:rsid w:val="009B4AA2"/>
    <w:rsid w:val="009C1AF5"/>
    <w:rsid w:val="009D6D70"/>
    <w:rsid w:val="00A17035"/>
    <w:rsid w:val="00A46414"/>
    <w:rsid w:val="00A53BAC"/>
    <w:rsid w:val="00A70147"/>
    <w:rsid w:val="00A771D0"/>
    <w:rsid w:val="00A9104A"/>
    <w:rsid w:val="00A94EA1"/>
    <w:rsid w:val="00AB0F31"/>
    <w:rsid w:val="00AC13F1"/>
    <w:rsid w:val="00AC647F"/>
    <w:rsid w:val="00AD44A4"/>
    <w:rsid w:val="00AE0867"/>
    <w:rsid w:val="00AF1278"/>
    <w:rsid w:val="00AF40AB"/>
    <w:rsid w:val="00B01569"/>
    <w:rsid w:val="00B02B7C"/>
    <w:rsid w:val="00B031E3"/>
    <w:rsid w:val="00B04998"/>
    <w:rsid w:val="00B13A37"/>
    <w:rsid w:val="00B3301D"/>
    <w:rsid w:val="00B457AF"/>
    <w:rsid w:val="00B46FDC"/>
    <w:rsid w:val="00B51753"/>
    <w:rsid w:val="00B52474"/>
    <w:rsid w:val="00B61724"/>
    <w:rsid w:val="00B61853"/>
    <w:rsid w:val="00B72E20"/>
    <w:rsid w:val="00B83FC9"/>
    <w:rsid w:val="00B95C17"/>
    <w:rsid w:val="00B96A27"/>
    <w:rsid w:val="00BB64C8"/>
    <w:rsid w:val="00BF644E"/>
    <w:rsid w:val="00C05035"/>
    <w:rsid w:val="00C34A2E"/>
    <w:rsid w:val="00C775FF"/>
    <w:rsid w:val="00C81371"/>
    <w:rsid w:val="00C86072"/>
    <w:rsid w:val="00C87EC6"/>
    <w:rsid w:val="00C92400"/>
    <w:rsid w:val="00C93F82"/>
    <w:rsid w:val="00C941DA"/>
    <w:rsid w:val="00C953B3"/>
    <w:rsid w:val="00CA7744"/>
    <w:rsid w:val="00CB14D2"/>
    <w:rsid w:val="00CB43C3"/>
    <w:rsid w:val="00CC22E6"/>
    <w:rsid w:val="00CD51CC"/>
    <w:rsid w:val="00CE0BF7"/>
    <w:rsid w:val="00CE1294"/>
    <w:rsid w:val="00CE3E6D"/>
    <w:rsid w:val="00D00915"/>
    <w:rsid w:val="00D059BB"/>
    <w:rsid w:val="00D1054D"/>
    <w:rsid w:val="00D130AB"/>
    <w:rsid w:val="00D21035"/>
    <w:rsid w:val="00D2146F"/>
    <w:rsid w:val="00D268FB"/>
    <w:rsid w:val="00D3261D"/>
    <w:rsid w:val="00D34C61"/>
    <w:rsid w:val="00D51637"/>
    <w:rsid w:val="00DA09B3"/>
    <w:rsid w:val="00DA4273"/>
    <w:rsid w:val="00DE19AF"/>
    <w:rsid w:val="00DE6114"/>
    <w:rsid w:val="00DF0637"/>
    <w:rsid w:val="00DF2984"/>
    <w:rsid w:val="00DF7A9F"/>
    <w:rsid w:val="00E24BE3"/>
    <w:rsid w:val="00E27503"/>
    <w:rsid w:val="00E331C0"/>
    <w:rsid w:val="00E35C27"/>
    <w:rsid w:val="00E441E5"/>
    <w:rsid w:val="00E503A9"/>
    <w:rsid w:val="00E543C7"/>
    <w:rsid w:val="00E54AF6"/>
    <w:rsid w:val="00E6546A"/>
    <w:rsid w:val="00E673CA"/>
    <w:rsid w:val="00E716A7"/>
    <w:rsid w:val="00E75F69"/>
    <w:rsid w:val="00EA4729"/>
    <w:rsid w:val="00EB2012"/>
    <w:rsid w:val="00EC5E10"/>
    <w:rsid w:val="00ED2E1A"/>
    <w:rsid w:val="00EE398D"/>
    <w:rsid w:val="00EE403C"/>
    <w:rsid w:val="00EF44BD"/>
    <w:rsid w:val="00F0332B"/>
    <w:rsid w:val="00F0525C"/>
    <w:rsid w:val="00F13B7B"/>
    <w:rsid w:val="00F175CB"/>
    <w:rsid w:val="00F21825"/>
    <w:rsid w:val="00F25421"/>
    <w:rsid w:val="00F30103"/>
    <w:rsid w:val="00F30746"/>
    <w:rsid w:val="00F40D86"/>
    <w:rsid w:val="00F40EC0"/>
    <w:rsid w:val="00F81105"/>
    <w:rsid w:val="00F862D5"/>
    <w:rsid w:val="00F87BE9"/>
    <w:rsid w:val="00F945D2"/>
    <w:rsid w:val="00FB010D"/>
    <w:rsid w:val="00FB2F67"/>
    <w:rsid w:val="00FC1AA2"/>
    <w:rsid w:val="00FD2CD6"/>
    <w:rsid w:val="00FD4C22"/>
    <w:rsid w:val="00FE714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3177"/>
  <w14:defaultImageDpi w14:val="300"/>
  <w15:chartTrackingRefBased/>
  <w15:docId w15:val="{15297EEE-6A75-4990-9E17-3722C11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53B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710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710AA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Times New Roman" w:hAnsi="Arial Unicode MS" w:cs="Arial Unicode MS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semiHidden/>
    <w:rsid w:val="008077A8"/>
    <w:rPr>
      <w:rFonts w:cs="Times New Roman"/>
      <w:lang w:eastAsia="en-US"/>
    </w:rPr>
  </w:style>
  <w:style w:type="paragraph" w:styleId="Nagwek">
    <w:name w:val="header"/>
    <w:basedOn w:val="Normalny"/>
    <w:link w:val="NagwekZnak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1AF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AF5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E441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ZnakZnak">
    <w:name w:val="Znak Znak"/>
    <w:locked/>
    <w:rsid w:val="00BB64C8"/>
    <w:rPr>
      <w:kern w:val="32"/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AE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7609CDC85F84781397E0EE4D75EAA" ma:contentTypeVersion="0" ma:contentTypeDescription="Utwórz nowy dokument." ma:contentTypeScope="" ma:versionID="ef64c90a6c6cd40ee94667e9b2514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28BF-9492-4C98-8D29-D01D3EDAD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2194A-B7CC-4AED-9B16-472AF6A6B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83235-D6BB-4AE9-A2E4-BAA531B2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11</cp:revision>
  <cp:lastPrinted>2011-07-07T13:15:00Z</cp:lastPrinted>
  <dcterms:created xsi:type="dcterms:W3CDTF">2017-08-25T11:05:00Z</dcterms:created>
  <dcterms:modified xsi:type="dcterms:W3CDTF">2017-09-21T15:33:00Z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