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47" w:rsidRDefault="00295647" w:rsidP="00295647">
      <w:pPr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</w:rPr>
        <w:t xml:space="preserve">Załącznik nr 3 do umowy nr </w:t>
      </w:r>
      <w:r>
        <w:rPr>
          <w:b/>
          <w:bCs/>
          <w:sz w:val="28"/>
          <w:szCs w:val="28"/>
        </w:rPr>
        <w:t>ATJ/2017/EL/9577</w:t>
      </w:r>
    </w:p>
    <w:p w:rsidR="00295647" w:rsidRDefault="00295647" w:rsidP="00295647">
      <w:pPr>
        <w:adjustRightInd w:val="0"/>
        <w:jc w:val="right"/>
        <w:rPr>
          <w:b/>
          <w:bCs/>
          <w:sz w:val="28"/>
          <w:szCs w:val="28"/>
        </w:rPr>
      </w:pPr>
    </w:p>
    <w:p w:rsidR="00295647" w:rsidRDefault="00295647" w:rsidP="00295647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LISTA URZĄDZEŃ OBJĘTYCH PRZEDŁUŻENIEM GWARANCJI</w:t>
      </w:r>
    </w:p>
    <w:p w:rsidR="00295647" w:rsidRDefault="00295647" w:rsidP="00295647">
      <w:pPr>
        <w:adjustRightInd w:val="0"/>
        <w:jc w:val="right"/>
        <w:rPr>
          <w:b/>
          <w:bCs/>
          <w:sz w:val="28"/>
          <w:szCs w:val="28"/>
        </w:rPr>
      </w:pPr>
    </w:p>
    <w:p w:rsidR="00295647" w:rsidRDefault="00295647" w:rsidP="00295647">
      <w:pPr>
        <w:adjustRightInd w:val="0"/>
        <w:jc w:val="right"/>
        <w:rPr>
          <w:b/>
          <w:bCs/>
          <w:sz w:val="28"/>
          <w:szCs w:val="28"/>
        </w:rPr>
      </w:pPr>
    </w:p>
    <w:tbl>
      <w:tblPr>
        <w:tblW w:w="98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2600"/>
        <w:gridCol w:w="1680"/>
        <w:gridCol w:w="1840"/>
        <w:gridCol w:w="2960"/>
      </w:tblGrid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47" w:rsidRDefault="00295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 Tag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Poziom supportu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przedłużenia supportu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m1000e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G404V4J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PLUS 4H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6 sierpnia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HHN0GH1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 lipca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5HN0GH1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 lipca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JGYW6M1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28 kwietnia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8GYW6M1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28 kwietnia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BBT3V4J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 lipca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CBT3V4J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 lipca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DBT3V4J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 lipca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CN5K45J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29 sierpnia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1P5K45J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29 sierpnia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JN5K45J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29 sierpnia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DN5K45J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29 sierpnia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GN5K45J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29 sierpnia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HJFN45J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 września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FBT3V4J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 lipca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m1000e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8L6L45J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PLUS 4H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30 sierpnia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728L45J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30 sierpnia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828L45J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30 sierpnia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628L45J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30 sierpnia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928L45J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30 sierpnia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FN5K45J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29 sierpnia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HN5K45J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29 sierpnia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Equallogic PS6000e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FX44HJ1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 lipca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Equallogic PS6100e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DDSJ75J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PLUS 4H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18 grudnia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3DKYXX1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PLUS 4H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13 lipca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Equallogic PS6100xv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5JM3ZZ1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PLUS 4H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6 grudnia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180as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HQKZGM1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 lipca 2018</w:t>
            </w:r>
          </w:p>
        </w:tc>
      </w:tr>
      <w:tr w:rsidR="00295647" w:rsidTr="00295647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7" w:rsidRDefault="002956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180as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6220HM1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647" w:rsidRDefault="00295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27 kwietnia 2018</w:t>
            </w:r>
          </w:p>
        </w:tc>
      </w:tr>
    </w:tbl>
    <w:p w:rsidR="00157F64" w:rsidRDefault="00157F64">
      <w:bookmarkStart w:id="0" w:name="_GoBack"/>
      <w:bookmarkEnd w:id="0"/>
    </w:p>
    <w:sectPr w:rsidR="0015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A70E5"/>
    <w:multiLevelType w:val="hybridMultilevel"/>
    <w:tmpl w:val="EF924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47"/>
    <w:rsid w:val="00157F64"/>
    <w:rsid w:val="0029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66A40-32D1-4EB3-8694-C2F82695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647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Szlachetka</dc:creator>
  <cp:keywords/>
  <dc:description/>
  <cp:lastModifiedBy>Łukasz Szlachetka</cp:lastModifiedBy>
  <cp:revision>1</cp:revision>
  <dcterms:created xsi:type="dcterms:W3CDTF">2017-08-17T12:29:00Z</dcterms:created>
  <dcterms:modified xsi:type="dcterms:W3CDTF">2017-08-17T12:30:00Z</dcterms:modified>
</cp:coreProperties>
</file>